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10" w:rsidRDefault="00041910">
      <w:r>
        <w:t>KIUSAAMISEN PORTAAT – TYÖRYHMÄ pe 17.11.2017</w:t>
      </w: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97"/>
        <w:gridCol w:w="2669"/>
        <w:gridCol w:w="2498"/>
        <w:gridCol w:w="1652"/>
      </w:tblGrid>
      <w:tr w:rsidR="00041910" w:rsidTr="00EF135C">
        <w:tc>
          <w:tcPr>
            <w:tcW w:w="2254" w:type="dxa"/>
            <w:shd w:val="clear" w:color="auto" w:fill="E7E6E6" w:themeFill="background2"/>
          </w:tcPr>
          <w:p w:rsidR="00041910" w:rsidRDefault="00041910" w:rsidP="00041910">
            <w:r>
              <w:t>Kiusaamisen aste</w:t>
            </w:r>
          </w:p>
        </w:tc>
        <w:tc>
          <w:tcPr>
            <w:tcW w:w="2254" w:type="dxa"/>
          </w:tcPr>
          <w:p w:rsidR="00041910" w:rsidRDefault="00041910">
            <w:r>
              <w:t>Toimenpiteet</w:t>
            </w:r>
          </w:p>
        </w:tc>
        <w:tc>
          <w:tcPr>
            <w:tcW w:w="2008" w:type="dxa"/>
          </w:tcPr>
          <w:p w:rsidR="00041910" w:rsidRDefault="00041910">
            <w:r>
              <w:t>Toimijat</w:t>
            </w:r>
          </w:p>
        </w:tc>
        <w:tc>
          <w:tcPr>
            <w:tcW w:w="2500" w:type="dxa"/>
          </w:tcPr>
          <w:p w:rsidR="00041910" w:rsidRDefault="00041910">
            <w:proofErr w:type="spellStart"/>
            <w:r>
              <w:t>Restoratiiviset</w:t>
            </w:r>
            <w:proofErr w:type="spellEnd"/>
            <w:r>
              <w:t xml:space="preserve"> työtavat</w:t>
            </w:r>
          </w:p>
        </w:tc>
      </w:tr>
      <w:tr w:rsidR="00041910" w:rsidTr="00EF135C">
        <w:tc>
          <w:tcPr>
            <w:tcW w:w="2254" w:type="dxa"/>
            <w:shd w:val="clear" w:color="auto" w:fill="E7E6E6" w:themeFill="background2"/>
          </w:tcPr>
          <w:p w:rsidR="00041910" w:rsidRDefault="00041910" w:rsidP="00041910">
            <w:pPr>
              <w:pStyle w:val="Luettelokappale"/>
              <w:numPr>
                <w:ilvl w:val="0"/>
                <w:numId w:val="2"/>
              </w:numPr>
            </w:pPr>
            <w:r>
              <w:t>Jokapäiväinen välittäminen</w:t>
            </w:r>
          </w:p>
        </w:tc>
        <w:tc>
          <w:tcPr>
            <w:tcW w:w="2254" w:type="dxa"/>
          </w:tcPr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Tukioppilaat</w:t>
            </w:r>
          </w:p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VERSO</w:t>
            </w:r>
          </w:p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Koko koulu kasvattaa</w:t>
            </w:r>
          </w:p>
        </w:tc>
        <w:tc>
          <w:tcPr>
            <w:tcW w:w="2008" w:type="dxa"/>
          </w:tcPr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Tukioppilaat</w:t>
            </w:r>
          </w:p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Verso-oppilaat</w:t>
            </w:r>
          </w:p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Jokainen aikuinen</w:t>
            </w:r>
          </w:p>
        </w:tc>
        <w:tc>
          <w:tcPr>
            <w:tcW w:w="2500" w:type="dxa"/>
          </w:tcPr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</w:p>
        </w:tc>
      </w:tr>
      <w:tr w:rsidR="00041910" w:rsidTr="00EF135C">
        <w:tc>
          <w:tcPr>
            <w:tcW w:w="2254" w:type="dxa"/>
            <w:shd w:val="clear" w:color="auto" w:fill="E7E6E6" w:themeFill="background2"/>
          </w:tcPr>
          <w:p w:rsidR="00041910" w:rsidRDefault="00041910" w:rsidP="00041910">
            <w:pPr>
              <w:pStyle w:val="Luettelokappale"/>
              <w:numPr>
                <w:ilvl w:val="0"/>
                <w:numId w:val="2"/>
              </w:numPr>
            </w:pPr>
            <w:r>
              <w:t>Huoli kiusaamisesta</w:t>
            </w:r>
          </w:p>
        </w:tc>
        <w:tc>
          <w:tcPr>
            <w:tcW w:w="2254" w:type="dxa"/>
          </w:tcPr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Kasvatuskeskustelu</w:t>
            </w:r>
          </w:p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Viesti kotiin</w:t>
            </w:r>
          </w:p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Sovittelu</w:t>
            </w:r>
          </w:p>
        </w:tc>
        <w:tc>
          <w:tcPr>
            <w:tcW w:w="2008" w:type="dxa"/>
          </w:tcPr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Luokanopettaja/ Aineenopettaja/ Luokanvalvoja</w:t>
            </w:r>
          </w:p>
          <w:p w:rsidR="00041910" w:rsidRDefault="00041910" w:rsidP="00041910">
            <w:pPr>
              <w:ind w:left="360"/>
            </w:pPr>
          </w:p>
        </w:tc>
        <w:tc>
          <w:tcPr>
            <w:tcW w:w="2500" w:type="dxa"/>
          </w:tcPr>
          <w:p w:rsidR="00041910" w:rsidRDefault="00041910"/>
        </w:tc>
      </w:tr>
      <w:tr w:rsidR="00041910" w:rsidTr="00EF135C">
        <w:tc>
          <w:tcPr>
            <w:tcW w:w="2254" w:type="dxa"/>
            <w:shd w:val="clear" w:color="auto" w:fill="E7E6E6" w:themeFill="background2"/>
          </w:tcPr>
          <w:p w:rsidR="00041910" w:rsidRDefault="00041910" w:rsidP="00041910">
            <w:pPr>
              <w:pStyle w:val="Luettelokappale"/>
              <w:numPr>
                <w:ilvl w:val="0"/>
                <w:numId w:val="2"/>
              </w:numPr>
            </w:pPr>
            <w:r>
              <w:t>Huoltajat mukaan</w:t>
            </w:r>
          </w:p>
        </w:tc>
        <w:tc>
          <w:tcPr>
            <w:tcW w:w="2254" w:type="dxa"/>
          </w:tcPr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Keskustelu huoltajien ja lasten kanssa</w:t>
            </w:r>
          </w:p>
          <w:p w:rsidR="00EF135C" w:rsidRDefault="00EF135C" w:rsidP="00EF135C">
            <w:pPr>
              <w:pStyle w:val="Luettelokappale"/>
              <w:numPr>
                <w:ilvl w:val="0"/>
                <w:numId w:val="3"/>
              </w:numPr>
            </w:pPr>
            <w:r>
              <w:t>Luokkasiirto</w:t>
            </w:r>
          </w:p>
          <w:p w:rsidR="00041910" w:rsidRDefault="00041910" w:rsidP="00EF135C">
            <w:pPr>
              <w:pStyle w:val="Luettelokappale"/>
              <w:numPr>
                <w:ilvl w:val="0"/>
                <w:numId w:val="3"/>
              </w:numPr>
            </w:pPr>
            <w:r>
              <w:t>YOHR</w:t>
            </w:r>
          </w:p>
        </w:tc>
        <w:tc>
          <w:tcPr>
            <w:tcW w:w="2008" w:type="dxa"/>
          </w:tcPr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Luokanopettaja/ Aineenopettaja/ Luokanvalvoja</w:t>
            </w:r>
          </w:p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Rehtori</w:t>
            </w:r>
          </w:p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Kuraattori</w:t>
            </w:r>
          </w:p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Terveydenhoitaja</w:t>
            </w:r>
          </w:p>
          <w:p w:rsidR="00041910" w:rsidRDefault="00041910" w:rsidP="00041910">
            <w:pPr>
              <w:pStyle w:val="Luettelokappale"/>
            </w:pPr>
          </w:p>
        </w:tc>
        <w:tc>
          <w:tcPr>
            <w:tcW w:w="2500" w:type="dxa"/>
          </w:tcPr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Paripiiri</w:t>
            </w:r>
          </w:p>
        </w:tc>
      </w:tr>
      <w:tr w:rsidR="00041910" w:rsidTr="00EF135C">
        <w:tc>
          <w:tcPr>
            <w:tcW w:w="2254" w:type="dxa"/>
            <w:shd w:val="clear" w:color="auto" w:fill="FF0000"/>
          </w:tcPr>
          <w:p w:rsidR="00041910" w:rsidRDefault="00041910" w:rsidP="00041910">
            <w:pPr>
              <w:pStyle w:val="Luettelokappale"/>
              <w:numPr>
                <w:ilvl w:val="0"/>
                <w:numId w:val="2"/>
              </w:numPr>
            </w:pPr>
            <w:r>
              <w:t>Koulun ulkopuoliset toimijat</w:t>
            </w:r>
          </w:p>
        </w:tc>
        <w:tc>
          <w:tcPr>
            <w:tcW w:w="2254" w:type="dxa"/>
            <w:shd w:val="clear" w:color="auto" w:fill="FF0000"/>
          </w:tcPr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Ankkuri</w:t>
            </w:r>
          </w:p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Poliisi</w:t>
            </w:r>
          </w:p>
          <w:p w:rsidR="00041910" w:rsidRDefault="00041910" w:rsidP="00041910">
            <w:pPr>
              <w:pStyle w:val="Luettelokappale"/>
              <w:numPr>
                <w:ilvl w:val="0"/>
                <w:numId w:val="3"/>
              </w:numPr>
            </w:pPr>
            <w:r>
              <w:t>Lastensuojelu</w:t>
            </w:r>
          </w:p>
        </w:tc>
        <w:tc>
          <w:tcPr>
            <w:tcW w:w="2008" w:type="dxa"/>
            <w:shd w:val="clear" w:color="auto" w:fill="FF0000"/>
          </w:tcPr>
          <w:p w:rsidR="00041910" w:rsidRDefault="00041910"/>
        </w:tc>
        <w:tc>
          <w:tcPr>
            <w:tcW w:w="2500" w:type="dxa"/>
            <w:shd w:val="clear" w:color="auto" w:fill="FF0000"/>
          </w:tcPr>
          <w:p w:rsidR="00041910" w:rsidRDefault="00041910"/>
        </w:tc>
      </w:tr>
      <w:tr w:rsidR="00041910" w:rsidTr="00EF135C">
        <w:tc>
          <w:tcPr>
            <w:tcW w:w="2254" w:type="dxa"/>
            <w:shd w:val="clear" w:color="auto" w:fill="FF0000"/>
          </w:tcPr>
          <w:p w:rsidR="00041910" w:rsidRDefault="00041910"/>
        </w:tc>
        <w:tc>
          <w:tcPr>
            <w:tcW w:w="2254" w:type="dxa"/>
            <w:shd w:val="clear" w:color="auto" w:fill="FF0000"/>
          </w:tcPr>
          <w:p w:rsidR="00041910" w:rsidRDefault="00041910"/>
        </w:tc>
        <w:tc>
          <w:tcPr>
            <w:tcW w:w="2008" w:type="dxa"/>
            <w:shd w:val="clear" w:color="auto" w:fill="FF0000"/>
          </w:tcPr>
          <w:p w:rsidR="00041910" w:rsidRDefault="00041910"/>
        </w:tc>
        <w:tc>
          <w:tcPr>
            <w:tcW w:w="2500" w:type="dxa"/>
            <w:shd w:val="clear" w:color="auto" w:fill="FF0000"/>
          </w:tcPr>
          <w:p w:rsidR="00041910" w:rsidRDefault="00041910"/>
        </w:tc>
      </w:tr>
    </w:tbl>
    <w:p w:rsidR="00EF135C" w:rsidRDefault="00EF135C" w:rsidP="00EF135C"/>
    <w:p w:rsidR="00EF135C" w:rsidRDefault="00EF135C" w:rsidP="00EF135C">
      <w:pPr>
        <w:pStyle w:val="Luettelokappale"/>
        <w:numPr>
          <w:ilvl w:val="0"/>
          <w:numId w:val="3"/>
        </w:numPr>
      </w:pPr>
      <w:r>
        <w:t xml:space="preserve">1. vaihe </w:t>
      </w:r>
    </w:p>
    <w:p w:rsidR="00EF135C" w:rsidRDefault="00EF135C" w:rsidP="00EF135C">
      <w:pPr>
        <w:pStyle w:val="Luettelokappale"/>
        <w:numPr>
          <w:ilvl w:val="1"/>
          <w:numId w:val="3"/>
        </w:numPr>
      </w:pPr>
      <w:r>
        <w:t>Ei lomaketta</w:t>
      </w:r>
    </w:p>
    <w:p w:rsidR="00EF135C" w:rsidRDefault="00EF135C" w:rsidP="00EF135C">
      <w:pPr>
        <w:pStyle w:val="Luettelokappale"/>
        <w:numPr>
          <w:ilvl w:val="1"/>
          <w:numId w:val="3"/>
        </w:numPr>
      </w:pPr>
      <w:r>
        <w:t>Pääpaino vertaistoiminnassa</w:t>
      </w:r>
      <w:r w:rsidR="00622B77">
        <w:t>. Oppilaat toimijoina</w:t>
      </w:r>
    </w:p>
    <w:p w:rsidR="00EF135C" w:rsidRDefault="00EF135C" w:rsidP="00EF135C">
      <w:pPr>
        <w:pStyle w:val="Luettelokappale"/>
        <w:numPr>
          <w:ilvl w:val="1"/>
          <w:numId w:val="3"/>
        </w:numPr>
      </w:pPr>
      <w:r>
        <w:t>Arjessa tapahtuvaa jatkuvaa kasvattamista/ välittämistä</w:t>
      </w:r>
    </w:p>
    <w:p w:rsidR="00EF135C" w:rsidRDefault="00EF135C" w:rsidP="00EF135C">
      <w:pPr>
        <w:pStyle w:val="Luettelokappale"/>
        <w:numPr>
          <w:ilvl w:val="0"/>
          <w:numId w:val="3"/>
        </w:numPr>
      </w:pPr>
      <w:r>
        <w:t>2. vaihe</w:t>
      </w:r>
    </w:p>
    <w:p w:rsidR="00EF135C" w:rsidRDefault="00EF135C" w:rsidP="00EF135C">
      <w:pPr>
        <w:pStyle w:val="Luettelokappale"/>
        <w:numPr>
          <w:ilvl w:val="1"/>
          <w:numId w:val="3"/>
        </w:numPr>
      </w:pPr>
      <w:r>
        <w:t>Kun 1. vaiheen keinot eivät riitä ja/tai toiminta on toistuvaa</w:t>
      </w:r>
    </w:p>
    <w:p w:rsidR="00EF135C" w:rsidRDefault="00EF135C" w:rsidP="00EF135C">
      <w:pPr>
        <w:pStyle w:val="Luettelokappale"/>
        <w:numPr>
          <w:ilvl w:val="1"/>
          <w:numId w:val="3"/>
        </w:numPr>
      </w:pPr>
      <w:r>
        <w:t>Täytetään lomake = on jo todettu kiusaamiseksi</w:t>
      </w:r>
    </w:p>
    <w:p w:rsidR="00EF135C" w:rsidRDefault="00EF135C" w:rsidP="00EF135C">
      <w:pPr>
        <w:pStyle w:val="Luettelokappale"/>
        <w:numPr>
          <w:ilvl w:val="1"/>
          <w:numId w:val="3"/>
        </w:numPr>
      </w:pPr>
      <w:r>
        <w:t>Ensisijainen keino kasvatuskeskustelu + viesti kotiin</w:t>
      </w:r>
    </w:p>
    <w:p w:rsidR="00EF135C" w:rsidRDefault="00EF135C" w:rsidP="00EF135C">
      <w:pPr>
        <w:pStyle w:val="Luettelokappale"/>
        <w:numPr>
          <w:ilvl w:val="1"/>
          <w:numId w:val="3"/>
        </w:numPr>
      </w:pPr>
      <w:r>
        <w:t>Myös sovittelu lievimmissä tapauksissa</w:t>
      </w:r>
    </w:p>
    <w:p w:rsidR="00EF135C" w:rsidRDefault="00EF135C" w:rsidP="00EF135C">
      <w:pPr>
        <w:pStyle w:val="Luettelokappale"/>
        <w:numPr>
          <w:ilvl w:val="0"/>
          <w:numId w:val="3"/>
        </w:numPr>
      </w:pPr>
      <w:r>
        <w:t>3. vaihe</w:t>
      </w:r>
    </w:p>
    <w:p w:rsidR="00EF135C" w:rsidRDefault="00EF135C" w:rsidP="00EF135C">
      <w:pPr>
        <w:pStyle w:val="Luettelokappale"/>
        <w:numPr>
          <w:ilvl w:val="1"/>
          <w:numId w:val="3"/>
        </w:numPr>
      </w:pPr>
      <w:r>
        <w:t>Kun 2. vaiheen keinot eivät riitä ja/tai kyse on esim. väkivallasta</w:t>
      </w:r>
    </w:p>
    <w:p w:rsidR="00EF135C" w:rsidRDefault="00EF135C" w:rsidP="00EF135C">
      <w:pPr>
        <w:pStyle w:val="Luettelokappale"/>
        <w:numPr>
          <w:ilvl w:val="1"/>
          <w:numId w:val="3"/>
        </w:numPr>
      </w:pPr>
      <w:r>
        <w:t>Huoltajat mukaan</w:t>
      </w:r>
    </w:p>
    <w:p w:rsidR="00EF135C" w:rsidRDefault="00EF135C" w:rsidP="00EF135C">
      <w:pPr>
        <w:pStyle w:val="Luettelokappale"/>
        <w:numPr>
          <w:ilvl w:val="1"/>
          <w:numId w:val="3"/>
        </w:numPr>
      </w:pPr>
      <w:r>
        <w:t>Mukaan toinen opettaja/ rehtori</w:t>
      </w:r>
    </w:p>
    <w:p w:rsidR="00EF135C" w:rsidRDefault="00EF135C" w:rsidP="00EF135C">
      <w:pPr>
        <w:pStyle w:val="Luettelokappale"/>
        <w:numPr>
          <w:ilvl w:val="1"/>
          <w:numId w:val="3"/>
        </w:numPr>
      </w:pPr>
    </w:p>
    <w:p w:rsidR="00EF135C" w:rsidRDefault="00EF135C" w:rsidP="00EF135C">
      <w:pPr>
        <w:pStyle w:val="Luettelokappale"/>
        <w:numPr>
          <w:ilvl w:val="0"/>
          <w:numId w:val="3"/>
        </w:numPr>
      </w:pPr>
      <w:r>
        <w:t>4. vaihe</w:t>
      </w:r>
    </w:p>
    <w:p w:rsidR="00EF135C" w:rsidRDefault="00EF135C" w:rsidP="00EF135C">
      <w:pPr>
        <w:pStyle w:val="Luettelokappale"/>
        <w:numPr>
          <w:ilvl w:val="1"/>
          <w:numId w:val="3"/>
        </w:numPr>
      </w:pPr>
      <w:r>
        <w:t>Kun koulun keinot eivät riitä. Mukaan otetaan tapauksesta riippuen:</w:t>
      </w:r>
    </w:p>
    <w:p w:rsidR="00EF135C" w:rsidRDefault="00EF135C" w:rsidP="00EF135C">
      <w:pPr>
        <w:pStyle w:val="Luettelokappale"/>
        <w:numPr>
          <w:ilvl w:val="1"/>
          <w:numId w:val="3"/>
        </w:numPr>
      </w:pPr>
      <w:r>
        <w:t>Ankkuri</w:t>
      </w:r>
    </w:p>
    <w:p w:rsidR="00EF135C" w:rsidRDefault="00EF135C" w:rsidP="00EF135C">
      <w:pPr>
        <w:pStyle w:val="Luettelokappale"/>
        <w:numPr>
          <w:ilvl w:val="1"/>
          <w:numId w:val="3"/>
        </w:numPr>
      </w:pPr>
      <w:r>
        <w:t>Poliisi, ym.</w:t>
      </w:r>
    </w:p>
    <w:p w:rsidR="00EF135C" w:rsidRDefault="00EF135C" w:rsidP="00EF135C">
      <w:pPr>
        <w:pStyle w:val="Luettelokappale"/>
        <w:numPr>
          <w:ilvl w:val="0"/>
          <w:numId w:val="3"/>
        </w:numPr>
      </w:pPr>
      <w:r>
        <w:t>Kaikessa toiminnassa johtoajatuksina:</w:t>
      </w:r>
    </w:p>
    <w:p w:rsidR="00EF135C" w:rsidRDefault="00EF135C" w:rsidP="00EF135C">
      <w:pPr>
        <w:pStyle w:val="Luettelokappale"/>
        <w:numPr>
          <w:ilvl w:val="1"/>
          <w:numId w:val="3"/>
        </w:numPr>
      </w:pPr>
      <w:proofErr w:type="spellStart"/>
      <w:r>
        <w:t>Restoratiivisuus</w:t>
      </w:r>
      <w:proofErr w:type="spellEnd"/>
    </w:p>
    <w:p w:rsidR="00EF135C" w:rsidRDefault="00EF135C" w:rsidP="00EF135C">
      <w:pPr>
        <w:pStyle w:val="Luettelokappale"/>
        <w:numPr>
          <w:ilvl w:val="1"/>
          <w:numId w:val="3"/>
        </w:numPr>
      </w:pPr>
      <w:r>
        <w:t>Kasvatuskumppanuus</w:t>
      </w:r>
    </w:p>
    <w:p w:rsidR="00EF135C" w:rsidRDefault="00EF135C" w:rsidP="00EF135C">
      <w:pPr>
        <w:pStyle w:val="Luettelokappale"/>
        <w:numPr>
          <w:ilvl w:val="1"/>
          <w:numId w:val="3"/>
        </w:numPr>
      </w:pPr>
      <w:r>
        <w:t>Ei syyllistetä/ leimata vaan annetaan mahdollisuus parantaa toimintaansa</w:t>
      </w:r>
    </w:p>
    <w:p w:rsidR="00EF135C" w:rsidRDefault="00EF135C" w:rsidP="00EF135C">
      <w:pPr>
        <w:pStyle w:val="Luettelokappale"/>
        <w:numPr>
          <w:ilvl w:val="1"/>
          <w:numId w:val="3"/>
        </w:numPr>
      </w:pPr>
      <w:r>
        <w:t>Lomakkeet arkistoidaan, esim. apulaisrehtorin kansioon = tilastointi/ koulun tason toimenpiteet</w:t>
      </w:r>
    </w:p>
    <w:p w:rsidR="00EF135C" w:rsidRDefault="00EF135C" w:rsidP="00622B77">
      <w:pPr>
        <w:pStyle w:val="Luettelokappale"/>
        <w:ind w:left="1440"/>
      </w:pPr>
    </w:p>
    <w:sectPr w:rsidR="00EF1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0109"/>
    <w:multiLevelType w:val="hybridMultilevel"/>
    <w:tmpl w:val="C5166B4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4A17"/>
    <w:multiLevelType w:val="hybridMultilevel"/>
    <w:tmpl w:val="2FC2AB54"/>
    <w:lvl w:ilvl="0" w:tplc="B3345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25E9A"/>
    <w:multiLevelType w:val="hybridMultilevel"/>
    <w:tmpl w:val="6562EFC0"/>
    <w:lvl w:ilvl="0" w:tplc="7AB869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6272"/>
    <w:multiLevelType w:val="hybridMultilevel"/>
    <w:tmpl w:val="DA080C4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10"/>
    <w:rsid w:val="000035F0"/>
    <w:rsid w:val="00041910"/>
    <w:rsid w:val="00323D3B"/>
    <w:rsid w:val="00622B77"/>
    <w:rsid w:val="00E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6B4DB-124C-425F-920E-4C04241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4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4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Palomaa Antti</dc:creator>
  <cp:keywords/>
  <dc:description/>
  <cp:lastModifiedBy>Palomaa Antti</cp:lastModifiedBy>
  <cp:revision>2</cp:revision>
  <dcterms:created xsi:type="dcterms:W3CDTF">2017-11-17T13:05:00Z</dcterms:created>
  <dcterms:modified xsi:type="dcterms:W3CDTF">2017-11-17T13:34:00Z</dcterms:modified>
</cp:coreProperties>
</file>